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47" w:rsidRDefault="00C82C47" w:rsidP="00E00541">
      <w:pPr>
        <w:spacing w:after="0" w:line="240" w:lineRule="auto"/>
        <w:jc w:val="center"/>
        <w:rPr>
          <w:rFonts w:ascii="Times New Roman" w:eastAsia="Times New Roman" w:hAnsi="Times New Roman" w:cs="Times New Roman"/>
          <w:b/>
          <w:sz w:val="28"/>
          <w:szCs w:val="28"/>
          <w:lang w:val="en-US" w:eastAsia="uk-UA"/>
        </w:rPr>
      </w:pPr>
    </w:p>
    <w:p w:rsidR="00E00541" w:rsidRPr="00E00541" w:rsidRDefault="00E00541" w:rsidP="00E00541">
      <w:pPr>
        <w:spacing w:after="0" w:line="240" w:lineRule="auto"/>
        <w:jc w:val="center"/>
        <w:rPr>
          <w:rFonts w:ascii="Times New Roman" w:eastAsia="Times New Roman" w:hAnsi="Times New Roman" w:cs="Times New Roman"/>
          <w:b/>
          <w:sz w:val="28"/>
          <w:szCs w:val="28"/>
          <w:lang w:eastAsia="uk-UA"/>
        </w:rPr>
      </w:pPr>
      <w:r w:rsidRPr="00E00541">
        <w:rPr>
          <w:rFonts w:ascii="Times New Roman" w:eastAsia="Times New Roman" w:hAnsi="Times New Roman" w:cs="Times New Roman"/>
          <w:b/>
          <w:sz w:val="28"/>
          <w:szCs w:val="28"/>
          <w:lang w:eastAsia="uk-UA"/>
        </w:rPr>
        <w:t xml:space="preserve">Проекти рішень з питань, включених до </w:t>
      </w:r>
      <w:r w:rsidR="000B4C97">
        <w:rPr>
          <w:rFonts w:ascii="Times New Roman" w:eastAsia="Times New Roman" w:hAnsi="Times New Roman" w:cs="Times New Roman"/>
          <w:b/>
          <w:sz w:val="28"/>
          <w:szCs w:val="28"/>
          <w:lang w:eastAsia="uk-UA"/>
        </w:rPr>
        <w:t xml:space="preserve">проекту </w:t>
      </w:r>
      <w:r w:rsidRPr="00E00541">
        <w:rPr>
          <w:rFonts w:ascii="Times New Roman" w:eastAsia="Times New Roman" w:hAnsi="Times New Roman" w:cs="Times New Roman"/>
          <w:b/>
          <w:sz w:val="28"/>
          <w:szCs w:val="28"/>
          <w:lang w:eastAsia="uk-UA"/>
        </w:rPr>
        <w:t>порядку денного</w:t>
      </w:r>
    </w:p>
    <w:p w:rsidR="00E00541" w:rsidRPr="00E00541" w:rsidRDefault="00E00541" w:rsidP="00E00541">
      <w:pPr>
        <w:spacing w:after="0" w:line="240" w:lineRule="auto"/>
        <w:jc w:val="center"/>
        <w:rPr>
          <w:rFonts w:ascii="Times New Roman" w:eastAsia="Times New Roman" w:hAnsi="Times New Roman" w:cs="Times New Roman"/>
          <w:b/>
          <w:sz w:val="28"/>
          <w:szCs w:val="28"/>
          <w:lang w:eastAsia="uk-UA"/>
        </w:rPr>
      </w:pPr>
      <w:r w:rsidRPr="00084B0F">
        <w:rPr>
          <w:rFonts w:ascii="Times New Roman" w:eastAsia="Times New Roman" w:hAnsi="Times New Roman" w:cs="Times New Roman"/>
          <w:b/>
          <w:sz w:val="28"/>
          <w:szCs w:val="28"/>
          <w:lang w:eastAsia="uk-UA"/>
        </w:rPr>
        <w:t>річних Загальних зборів акціонерів</w:t>
      </w:r>
    </w:p>
    <w:p w:rsidR="00EA5CE3" w:rsidRPr="00E00541" w:rsidRDefault="00E00541" w:rsidP="00E00541">
      <w:pPr>
        <w:spacing w:after="0" w:line="240" w:lineRule="auto"/>
        <w:jc w:val="center"/>
        <w:rPr>
          <w:b/>
        </w:rPr>
      </w:pPr>
      <w:proofErr w:type="spellStart"/>
      <w:r w:rsidRPr="00084B0F">
        <w:rPr>
          <w:rFonts w:ascii="Times New Roman" w:eastAsia="Times New Roman" w:hAnsi="Times New Roman" w:cs="Times New Roman"/>
          <w:b/>
          <w:sz w:val="28"/>
          <w:szCs w:val="28"/>
          <w:lang w:eastAsia="uk-UA"/>
        </w:rPr>
        <w:t>ПрАТ</w:t>
      </w:r>
      <w:proofErr w:type="spellEnd"/>
      <w:r w:rsidRPr="00084B0F">
        <w:rPr>
          <w:rFonts w:ascii="Times New Roman" w:eastAsia="Times New Roman" w:hAnsi="Times New Roman" w:cs="Times New Roman"/>
          <w:b/>
          <w:sz w:val="28"/>
          <w:szCs w:val="28"/>
          <w:lang w:eastAsia="uk-UA"/>
        </w:rPr>
        <w:t xml:space="preserve"> «БАНК ФАМІЛЬНИЙ», які відбудуться </w:t>
      </w:r>
      <w:r w:rsidR="001B12E6">
        <w:rPr>
          <w:rFonts w:ascii="Times New Roman" w:eastAsia="Times New Roman" w:hAnsi="Times New Roman" w:cs="Times New Roman"/>
          <w:b/>
          <w:sz w:val="28"/>
          <w:szCs w:val="28"/>
          <w:lang w:eastAsia="uk-UA"/>
        </w:rPr>
        <w:t>21.12</w:t>
      </w:r>
      <w:r w:rsidRPr="00084B0F">
        <w:rPr>
          <w:rFonts w:ascii="Times New Roman" w:eastAsia="Times New Roman" w:hAnsi="Times New Roman" w:cs="Times New Roman"/>
          <w:b/>
          <w:sz w:val="28"/>
          <w:szCs w:val="28"/>
          <w:lang w:eastAsia="uk-UA"/>
        </w:rPr>
        <w:t>.20</w:t>
      </w:r>
      <w:r w:rsidR="00C82C47" w:rsidRPr="00832A82">
        <w:rPr>
          <w:rFonts w:ascii="Times New Roman" w:eastAsia="Times New Roman" w:hAnsi="Times New Roman" w:cs="Times New Roman"/>
          <w:b/>
          <w:sz w:val="28"/>
          <w:szCs w:val="28"/>
          <w:lang w:eastAsia="uk-UA"/>
        </w:rPr>
        <w:t>20</w:t>
      </w:r>
      <w:r w:rsidRPr="00E00541">
        <w:rPr>
          <w:b/>
          <w:color w:val="000000"/>
          <w:sz w:val="16"/>
          <w:szCs w:val="16"/>
          <w:shd w:val="clear" w:color="auto" w:fill="FFFFFF"/>
        </w:rPr>
        <w:t>.</w:t>
      </w:r>
    </w:p>
    <w:p w:rsidR="00E00541" w:rsidRPr="00084B0F" w:rsidRDefault="00E00541" w:rsidP="00E00541">
      <w:pPr>
        <w:shd w:val="clear" w:color="auto" w:fill="FFFFFF"/>
        <w:spacing w:before="120" w:after="120" w:line="240" w:lineRule="auto"/>
        <w:jc w:val="center"/>
        <w:rPr>
          <w:rFonts w:ascii="Times New Roman" w:eastAsia="Times New Roman" w:hAnsi="Times New Roman" w:cs="Times New Roman"/>
          <w:sz w:val="24"/>
          <w:szCs w:val="24"/>
          <w:lang w:eastAsia="uk-UA"/>
        </w:rPr>
      </w:pPr>
      <w:r w:rsidRPr="00084B0F">
        <w:rPr>
          <w:rFonts w:ascii="Times New Roman" w:eastAsia="Times New Roman" w:hAnsi="Times New Roman" w:cs="Times New Roman"/>
          <w:sz w:val="24"/>
          <w:szCs w:val="24"/>
          <w:lang w:eastAsia="uk-UA"/>
        </w:rPr>
        <w:t xml:space="preserve">Інформація згідно </w:t>
      </w:r>
      <w:r w:rsidR="001B12E6">
        <w:rPr>
          <w:rFonts w:ascii="Times New Roman" w:eastAsia="Times New Roman" w:hAnsi="Times New Roman" w:cs="Times New Roman"/>
          <w:sz w:val="24"/>
          <w:szCs w:val="24"/>
          <w:lang w:eastAsia="uk-UA"/>
        </w:rPr>
        <w:t xml:space="preserve">з </w:t>
      </w:r>
      <w:r w:rsidRPr="00084B0F">
        <w:rPr>
          <w:rFonts w:ascii="Times New Roman" w:eastAsia="Times New Roman" w:hAnsi="Times New Roman" w:cs="Times New Roman"/>
          <w:sz w:val="24"/>
          <w:szCs w:val="24"/>
          <w:lang w:eastAsia="uk-UA"/>
        </w:rPr>
        <w:t xml:space="preserve">ч. 4 ст. 35 Закону України «Про акціонерні товариства» для розміщення на власному </w:t>
      </w:r>
      <w:proofErr w:type="spellStart"/>
      <w:r w:rsidRPr="00084B0F">
        <w:rPr>
          <w:rFonts w:ascii="Times New Roman" w:eastAsia="Times New Roman" w:hAnsi="Times New Roman" w:cs="Times New Roman"/>
          <w:sz w:val="24"/>
          <w:szCs w:val="24"/>
          <w:lang w:eastAsia="uk-UA"/>
        </w:rPr>
        <w:t>веб-сайті</w:t>
      </w:r>
      <w:proofErr w:type="spellEnd"/>
      <w:r w:rsidRPr="00084B0F">
        <w:rPr>
          <w:rFonts w:ascii="Times New Roman" w:eastAsia="Times New Roman" w:hAnsi="Times New Roman" w:cs="Times New Roman"/>
          <w:sz w:val="24"/>
          <w:szCs w:val="24"/>
          <w:lang w:eastAsia="uk-UA"/>
        </w:rPr>
        <w:t xml:space="preserve"> </w:t>
      </w:r>
      <w:proofErr w:type="spellStart"/>
      <w:r w:rsidRPr="00084B0F">
        <w:rPr>
          <w:rFonts w:ascii="Times New Roman" w:eastAsia="Times New Roman" w:hAnsi="Times New Roman" w:cs="Times New Roman"/>
          <w:sz w:val="24"/>
          <w:szCs w:val="24"/>
          <w:lang w:eastAsia="uk-UA"/>
        </w:rPr>
        <w:t>ПрАТ</w:t>
      </w:r>
      <w:proofErr w:type="spellEnd"/>
      <w:r w:rsidRPr="00084B0F">
        <w:rPr>
          <w:rFonts w:ascii="Times New Roman" w:eastAsia="Times New Roman" w:hAnsi="Times New Roman" w:cs="Times New Roman"/>
          <w:sz w:val="24"/>
          <w:szCs w:val="24"/>
          <w:lang w:eastAsia="uk-UA"/>
        </w:rPr>
        <w:t xml:space="preserve"> «БАНК ФАМІЛЬНИЙ»</w:t>
      </w:r>
    </w:p>
    <w:p w:rsidR="00E00541" w:rsidRPr="001B12E6" w:rsidRDefault="00E00541" w:rsidP="00E00541">
      <w:pPr>
        <w:spacing w:after="0" w:line="240" w:lineRule="auto"/>
        <w:ind w:firstLine="540"/>
        <w:jc w:val="both"/>
        <w:rPr>
          <w:rFonts w:ascii="Times New Roman" w:hAnsi="Times New Roman"/>
          <w:sz w:val="24"/>
          <w:szCs w:val="24"/>
          <w:u w:val="single"/>
          <w:lang w:eastAsia="uk-UA"/>
        </w:rPr>
      </w:pPr>
      <w:r w:rsidRPr="001B12E6">
        <w:rPr>
          <w:rFonts w:ascii="Times New Roman" w:hAnsi="Times New Roman"/>
          <w:sz w:val="24"/>
          <w:szCs w:val="24"/>
          <w:lang w:eastAsia="uk-UA"/>
        </w:rPr>
        <w:t>Перелік питань проекту порядку денного разом з проектом рішень  щодо кожного з питань, включених до проекту порядку денного Загальних зборів:</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1. Обрання Лічильної комісії річних Загальних зборів акціонерів Банку.</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tabs>
          <w:tab w:val="left" w:pos="567"/>
        </w:tabs>
        <w:spacing w:after="0" w:line="240" w:lineRule="auto"/>
        <w:ind w:firstLine="567"/>
        <w:jc w:val="both"/>
        <w:rPr>
          <w:rFonts w:ascii="Times New Roman" w:hAnsi="Times New Roman"/>
          <w:sz w:val="24"/>
          <w:szCs w:val="24"/>
        </w:rPr>
      </w:pPr>
      <w:r w:rsidRPr="001B12E6">
        <w:rPr>
          <w:rFonts w:ascii="Times New Roman" w:hAnsi="Times New Roman"/>
          <w:sz w:val="24"/>
          <w:szCs w:val="24"/>
          <w:lang w:eastAsia="ru-RU"/>
        </w:rPr>
        <w:t>О</w:t>
      </w:r>
      <w:r w:rsidRPr="001B12E6">
        <w:rPr>
          <w:rFonts w:ascii="Times New Roman" w:hAnsi="Times New Roman"/>
          <w:sz w:val="24"/>
          <w:szCs w:val="24"/>
        </w:rPr>
        <w:t>брати Лічильну комісію річних Загальних зборів акціонерів Банку у складі 2 (дві) особи.</w:t>
      </w:r>
    </w:p>
    <w:p w:rsidR="001B12E6" w:rsidRPr="001B12E6" w:rsidRDefault="001B12E6" w:rsidP="001B12E6">
      <w:pPr>
        <w:tabs>
          <w:tab w:val="left" w:pos="567"/>
        </w:tabs>
        <w:spacing w:after="0" w:line="240" w:lineRule="auto"/>
        <w:ind w:firstLine="567"/>
        <w:jc w:val="both"/>
        <w:rPr>
          <w:rFonts w:ascii="Times New Roman" w:hAnsi="Times New Roman"/>
          <w:sz w:val="24"/>
          <w:szCs w:val="24"/>
          <w:lang w:eastAsia="ru-RU"/>
        </w:rPr>
      </w:pPr>
      <w:r w:rsidRPr="001B12E6">
        <w:rPr>
          <w:rFonts w:ascii="Times New Roman" w:hAnsi="Times New Roman"/>
          <w:bCs/>
          <w:sz w:val="24"/>
          <w:szCs w:val="24"/>
          <w:lang w:eastAsia="ru-RU"/>
        </w:rPr>
        <w:t xml:space="preserve">Членами Лічильної комісії обрати </w:t>
      </w:r>
      <w:proofErr w:type="spellStart"/>
      <w:r w:rsidRPr="001B12E6">
        <w:rPr>
          <w:rFonts w:ascii="Times New Roman" w:hAnsi="Times New Roman"/>
          <w:sz w:val="24"/>
          <w:szCs w:val="24"/>
          <w:lang w:eastAsia="ru-RU"/>
        </w:rPr>
        <w:t>Андреєву</w:t>
      </w:r>
      <w:proofErr w:type="spellEnd"/>
      <w:r w:rsidRPr="001B12E6">
        <w:rPr>
          <w:rFonts w:ascii="Times New Roman" w:hAnsi="Times New Roman"/>
          <w:sz w:val="24"/>
          <w:szCs w:val="24"/>
          <w:lang w:eastAsia="ru-RU"/>
        </w:rPr>
        <w:t xml:space="preserve"> К.В. та </w:t>
      </w:r>
      <w:proofErr w:type="spellStart"/>
      <w:r w:rsidRPr="001B12E6">
        <w:rPr>
          <w:rFonts w:ascii="Times New Roman" w:hAnsi="Times New Roman"/>
          <w:sz w:val="24"/>
          <w:szCs w:val="24"/>
          <w:lang w:eastAsia="ru-RU"/>
        </w:rPr>
        <w:t>Форштат</w:t>
      </w:r>
      <w:proofErr w:type="spellEnd"/>
      <w:r w:rsidRPr="001B12E6">
        <w:rPr>
          <w:rFonts w:ascii="Times New Roman" w:hAnsi="Times New Roman"/>
          <w:sz w:val="24"/>
          <w:szCs w:val="24"/>
          <w:lang w:eastAsia="ru-RU"/>
        </w:rPr>
        <w:t xml:space="preserve"> Т.В.</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2. Обрання Голови та Секретаря річних Загальних зборів акціонерів Банку.</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spacing w:after="0" w:line="240" w:lineRule="auto"/>
        <w:ind w:firstLine="567"/>
        <w:jc w:val="both"/>
        <w:rPr>
          <w:rFonts w:ascii="Times New Roman" w:hAnsi="Times New Roman"/>
          <w:sz w:val="24"/>
          <w:szCs w:val="24"/>
          <w:lang w:eastAsia="ru-RU"/>
        </w:rPr>
      </w:pPr>
      <w:r w:rsidRPr="001B12E6">
        <w:rPr>
          <w:rFonts w:ascii="Times New Roman" w:hAnsi="Times New Roman"/>
          <w:sz w:val="24"/>
          <w:szCs w:val="24"/>
          <w:lang w:eastAsia="ru-RU"/>
        </w:rPr>
        <w:t>Обрати:</w:t>
      </w:r>
    </w:p>
    <w:p w:rsidR="001B12E6" w:rsidRPr="001B12E6" w:rsidRDefault="001B12E6" w:rsidP="001B12E6">
      <w:pPr>
        <w:pStyle w:val="a3"/>
        <w:numPr>
          <w:ilvl w:val="0"/>
          <w:numId w:val="1"/>
        </w:numPr>
        <w:spacing w:after="0" w:line="240" w:lineRule="auto"/>
        <w:jc w:val="both"/>
        <w:rPr>
          <w:rFonts w:ascii="Times New Roman" w:hAnsi="Times New Roman"/>
          <w:sz w:val="24"/>
          <w:szCs w:val="24"/>
          <w:lang w:eastAsia="ru-RU"/>
        </w:rPr>
      </w:pPr>
      <w:r w:rsidRPr="001B12E6">
        <w:rPr>
          <w:rFonts w:ascii="Times New Roman" w:hAnsi="Times New Roman"/>
          <w:sz w:val="24"/>
          <w:szCs w:val="24"/>
          <w:lang w:eastAsia="ru-RU"/>
        </w:rPr>
        <w:t xml:space="preserve">Головою річних Загальних зборів акціонерів Банку </w:t>
      </w:r>
      <w:proofErr w:type="spellStart"/>
      <w:r w:rsidRPr="001B12E6">
        <w:rPr>
          <w:rFonts w:ascii="Times New Roman" w:hAnsi="Times New Roman"/>
          <w:sz w:val="24"/>
          <w:szCs w:val="24"/>
          <w:lang w:eastAsia="ru-RU"/>
        </w:rPr>
        <w:t>Коміссарука</w:t>
      </w:r>
      <w:proofErr w:type="spellEnd"/>
      <w:r w:rsidRPr="001B12E6">
        <w:rPr>
          <w:rFonts w:ascii="Times New Roman" w:hAnsi="Times New Roman"/>
          <w:sz w:val="24"/>
          <w:szCs w:val="24"/>
          <w:lang w:eastAsia="ru-RU"/>
        </w:rPr>
        <w:t xml:space="preserve"> М.Б.;</w:t>
      </w:r>
    </w:p>
    <w:p w:rsidR="001B12E6" w:rsidRPr="001B12E6" w:rsidRDefault="001B12E6" w:rsidP="001B12E6">
      <w:pPr>
        <w:pStyle w:val="a3"/>
        <w:numPr>
          <w:ilvl w:val="0"/>
          <w:numId w:val="1"/>
        </w:numPr>
        <w:spacing w:after="0" w:line="240" w:lineRule="auto"/>
        <w:jc w:val="both"/>
        <w:rPr>
          <w:rFonts w:ascii="Times New Roman" w:hAnsi="Times New Roman"/>
          <w:sz w:val="24"/>
          <w:szCs w:val="24"/>
          <w:lang w:eastAsia="ru-RU"/>
        </w:rPr>
      </w:pPr>
      <w:r w:rsidRPr="001B12E6">
        <w:rPr>
          <w:rFonts w:ascii="Times New Roman" w:hAnsi="Times New Roman"/>
          <w:sz w:val="24"/>
          <w:szCs w:val="24"/>
          <w:lang w:eastAsia="ru-RU"/>
        </w:rPr>
        <w:t xml:space="preserve">Секретарем річних Загальних зборів акціонерів </w:t>
      </w:r>
      <w:proofErr w:type="spellStart"/>
      <w:r w:rsidRPr="001B12E6">
        <w:rPr>
          <w:rFonts w:ascii="Times New Roman" w:hAnsi="Times New Roman"/>
          <w:sz w:val="24"/>
          <w:szCs w:val="24"/>
          <w:lang w:eastAsia="ru-RU"/>
        </w:rPr>
        <w:t>Близнюченка</w:t>
      </w:r>
      <w:proofErr w:type="spellEnd"/>
      <w:r w:rsidRPr="001B12E6">
        <w:rPr>
          <w:rFonts w:ascii="Times New Roman" w:hAnsi="Times New Roman"/>
          <w:sz w:val="24"/>
          <w:szCs w:val="24"/>
          <w:lang w:eastAsia="ru-RU"/>
        </w:rPr>
        <w:t xml:space="preserve"> В.В.</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3. Розгляд висновків зовнішнього аудиту та затвердження заходів за результатами його розгляду.</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spacing w:after="0" w:line="240" w:lineRule="auto"/>
        <w:ind w:firstLine="567"/>
        <w:jc w:val="both"/>
        <w:rPr>
          <w:rFonts w:ascii="Times New Roman" w:hAnsi="Times New Roman"/>
          <w:sz w:val="24"/>
          <w:szCs w:val="24"/>
          <w:lang w:eastAsia="ru-RU"/>
        </w:rPr>
      </w:pPr>
      <w:r w:rsidRPr="001B12E6">
        <w:rPr>
          <w:rFonts w:ascii="Times New Roman" w:hAnsi="Times New Roman"/>
          <w:sz w:val="24"/>
          <w:szCs w:val="24"/>
          <w:lang w:eastAsia="ru-RU"/>
        </w:rPr>
        <w:t>Прийняти до відома Звіт щодо фінансової звітності і висновок зовнішнього аудитора - ТОВ «Міжнародний фінансовий аудит» за наслідками аудиту річної фінансової звітності Банку за 2019 рік та Звіт зовнішнього аудитора ТОВ «Міжнародний фінансовий аудит» про результати першого етапу оцінки стійкості Банку станом на 01 січня 2020 року.</w:t>
      </w:r>
    </w:p>
    <w:p w:rsidR="001B12E6" w:rsidRPr="001B12E6" w:rsidRDefault="001B12E6" w:rsidP="001B12E6">
      <w:pPr>
        <w:spacing w:after="0" w:line="240" w:lineRule="auto"/>
        <w:ind w:firstLine="567"/>
        <w:jc w:val="both"/>
        <w:rPr>
          <w:rFonts w:ascii="Times New Roman" w:hAnsi="Times New Roman"/>
          <w:sz w:val="24"/>
          <w:szCs w:val="24"/>
          <w:lang w:eastAsia="ru-RU"/>
        </w:rPr>
      </w:pPr>
      <w:r w:rsidRPr="001B12E6">
        <w:rPr>
          <w:rFonts w:ascii="Times New Roman" w:hAnsi="Times New Roman"/>
          <w:sz w:val="24"/>
          <w:szCs w:val="24"/>
          <w:lang w:eastAsia="ru-RU"/>
        </w:rPr>
        <w:t>Затвердити запропоновані Наглядовою радою Банку Заходи за результатами розгляду Звіту щодо фінансової звітності і висновку зовнішнього аудитора за наслідками аудиту річної фінансової звітності Банку за 2019 рік.</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4. Затвердження річного звіту Банку за 2019 рік.</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spacing w:after="0" w:line="240" w:lineRule="auto"/>
        <w:ind w:firstLine="567"/>
        <w:jc w:val="both"/>
        <w:rPr>
          <w:rFonts w:ascii="Times New Roman" w:hAnsi="Times New Roman"/>
          <w:sz w:val="24"/>
          <w:szCs w:val="24"/>
          <w:lang w:eastAsia="ru-RU"/>
        </w:rPr>
      </w:pPr>
      <w:r w:rsidRPr="001B12E6">
        <w:rPr>
          <w:rFonts w:ascii="Times New Roman" w:hAnsi="Times New Roman"/>
          <w:sz w:val="24"/>
          <w:szCs w:val="24"/>
          <w:lang w:eastAsia="ru-RU"/>
        </w:rPr>
        <w:t xml:space="preserve">Затвердити річний звіт Банку за 2019 рік, а саме: Річну фінансову звітність за рік, що закінчився 31 грудня 2019 року зі звітом незалежного аудитора, Звіт керівництва (Звіт про управління) за 2019 рік, Звіт Наглядової ради </w:t>
      </w:r>
      <w:proofErr w:type="spellStart"/>
      <w:r w:rsidRPr="001B12E6">
        <w:rPr>
          <w:rFonts w:ascii="Times New Roman" w:hAnsi="Times New Roman"/>
          <w:sz w:val="24"/>
          <w:szCs w:val="24"/>
          <w:lang w:eastAsia="ru-RU"/>
        </w:rPr>
        <w:t>ПрАТ</w:t>
      </w:r>
      <w:proofErr w:type="spellEnd"/>
      <w:r w:rsidRPr="001B12E6">
        <w:rPr>
          <w:rFonts w:ascii="Times New Roman" w:hAnsi="Times New Roman"/>
          <w:sz w:val="24"/>
          <w:szCs w:val="24"/>
          <w:lang w:eastAsia="ru-RU"/>
        </w:rPr>
        <w:t xml:space="preserve"> «БАНК ФАМІЛЬНИЙ» за 2019 рік.</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5. Розподіл прибутку Банку за 2019 рік.</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spacing w:after="0" w:line="240" w:lineRule="auto"/>
        <w:ind w:firstLine="567"/>
        <w:jc w:val="both"/>
        <w:rPr>
          <w:rFonts w:ascii="Times New Roman" w:hAnsi="Times New Roman"/>
          <w:sz w:val="24"/>
          <w:szCs w:val="24"/>
        </w:rPr>
      </w:pPr>
      <w:r w:rsidRPr="001B12E6">
        <w:rPr>
          <w:rFonts w:ascii="Times New Roman" w:hAnsi="Times New Roman"/>
          <w:sz w:val="24"/>
          <w:szCs w:val="24"/>
        </w:rPr>
        <w:t>Направити до Резервного фонду Банку відрахування у розмірі 5 (п’яти) відсотків від прибутку Банку за 2019 рік.</w:t>
      </w:r>
    </w:p>
    <w:p w:rsidR="001B12E6" w:rsidRPr="001B12E6" w:rsidRDefault="001B12E6" w:rsidP="001B12E6">
      <w:pPr>
        <w:spacing w:after="0" w:line="240" w:lineRule="auto"/>
        <w:ind w:firstLine="567"/>
        <w:jc w:val="both"/>
        <w:rPr>
          <w:rFonts w:ascii="Times New Roman" w:hAnsi="Times New Roman"/>
          <w:sz w:val="24"/>
          <w:szCs w:val="24"/>
        </w:rPr>
      </w:pPr>
      <w:r w:rsidRPr="001B12E6">
        <w:rPr>
          <w:rFonts w:ascii="Times New Roman" w:hAnsi="Times New Roman"/>
          <w:sz w:val="24"/>
          <w:szCs w:val="24"/>
        </w:rPr>
        <w:t xml:space="preserve">Решту прибутку Банку за 2019 рік згідно з Річною фінансовою звітністю </w:t>
      </w:r>
      <w:proofErr w:type="spellStart"/>
      <w:r w:rsidRPr="001B12E6">
        <w:rPr>
          <w:rFonts w:ascii="Times New Roman" w:hAnsi="Times New Roman"/>
          <w:sz w:val="24"/>
          <w:szCs w:val="24"/>
        </w:rPr>
        <w:t>ПрАТ</w:t>
      </w:r>
      <w:proofErr w:type="spellEnd"/>
      <w:r w:rsidRPr="001B12E6">
        <w:rPr>
          <w:rFonts w:ascii="Times New Roman" w:hAnsi="Times New Roman"/>
          <w:sz w:val="24"/>
          <w:szCs w:val="24"/>
        </w:rPr>
        <w:t xml:space="preserve"> «БАНК ФАМІЛЬНИЙ» за рік, що закінчився 31 грудня 2019 року, направити на покриття</w:t>
      </w:r>
      <w:bookmarkStart w:id="0" w:name="_GoBack"/>
      <w:bookmarkEnd w:id="0"/>
      <w:r w:rsidRPr="001B12E6">
        <w:rPr>
          <w:rFonts w:ascii="Times New Roman" w:hAnsi="Times New Roman"/>
          <w:sz w:val="24"/>
          <w:szCs w:val="24"/>
        </w:rPr>
        <w:t xml:space="preserve"> збитків минулих років.</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6. Прийняття рішення за наслідками розгляду звіту Наглядової ради Банку.</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spacing w:after="0" w:line="240" w:lineRule="auto"/>
        <w:ind w:firstLine="567"/>
        <w:jc w:val="both"/>
        <w:rPr>
          <w:rFonts w:ascii="Times New Roman" w:hAnsi="Times New Roman"/>
          <w:sz w:val="24"/>
          <w:szCs w:val="24"/>
          <w:lang w:eastAsia="ru-RU"/>
        </w:rPr>
      </w:pPr>
      <w:r w:rsidRPr="001B12E6">
        <w:rPr>
          <w:rFonts w:ascii="Times New Roman" w:hAnsi="Times New Roman"/>
          <w:sz w:val="24"/>
          <w:szCs w:val="24"/>
          <w:lang w:eastAsia="ru-RU"/>
        </w:rPr>
        <w:t>Визнати роботу Наглядової ради Банку у 2019 році задовільною.</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7. Визначення основних напрямів діяльності Банку.</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1B12E6" w:rsidRPr="001B12E6" w:rsidRDefault="001B12E6" w:rsidP="001B12E6">
      <w:pPr>
        <w:tabs>
          <w:tab w:val="left" w:pos="567"/>
        </w:tabs>
        <w:spacing w:after="0" w:line="240" w:lineRule="auto"/>
        <w:jc w:val="both"/>
        <w:rPr>
          <w:rFonts w:ascii="Times New Roman" w:hAnsi="Times New Roman"/>
          <w:sz w:val="24"/>
          <w:szCs w:val="24"/>
        </w:rPr>
      </w:pPr>
      <w:r w:rsidRPr="001B12E6">
        <w:rPr>
          <w:rFonts w:ascii="Times New Roman" w:hAnsi="Times New Roman"/>
          <w:sz w:val="24"/>
          <w:szCs w:val="24"/>
        </w:rPr>
        <w:tab/>
        <w:t>Основним напрямом діяльності Банку визначити платіжний бізнес.</w:t>
      </w:r>
    </w:p>
    <w:p w:rsidR="001B12E6" w:rsidRPr="001B12E6" w:rsidRDefault="001B12E6" w:rsidP="001B12E6">
      <w:pPr>
        <w:spacing w:before="120" w:after="0" w:line="240" w:lineRule="auto"/>
        <w:jc w:val="both"/>
        <w:rPr>
          <w:rFonts w:ascii="Times New Roman" w:hAnsi="Times New Roman"/>
          <w:sz w:val="24"/>
          <w:szCs w:val="24"/>
        </w:rPr>
      </w:pPr>
      <w:r w:rsidRPr="001B12E6">
        <w:rPr>
          <w:rFonts w:ascii="Times New Roman" w:hAnsi="Times New Roman"/>
          <w:sz w:val="24"/>
          <w:szCs w:val="24"/>
        </w:rPr>
        <w:t>Питання 8. Затвердження Звіту про винагороду членів Наглядової ради Банку за 2019 рік.</w:t>
      </w:r>
    </w:p>
    <w:p w:rsidR="001B12E6" w:rsidRPr="001B12E6" w:rsidRDefault="001B12E6" w:rsidP="001B12E6">
      <w:pPr>
        <w:spacing w:after="0" w:line="240" w:lineRule="auto"/>
        <w:ind w:firstLine="567"/>
        <w:jc w:val="both"/>
        <w:rPr>
          <w:rFonts w:ascii="Times New Roman" w:hAnsi="Times New Roman"/>
          <w:i/>
          <w:sz w:val="24"/>
          <w:szCs w:val="24"/>
        </w:rPr>
      </w:pPr>
      <w:proofErr w:type="spellStart"/>
      <w:r w:rsidRPr="001B12E6">
        <w:rPr>
          <w:rFonts w:ascii="Times New Roman" w:hAnsi="Times New Roman"/>
          <w:i/>
          <w:sz w:val="24"/>
          <w:szCs w:val="24"/>
        </w:rPr>
        <w:t>Проєкт</w:t>
      </w:r>
      <w:proofErr w:type="spellEnd"/>
      <w:r w:rsidRPr="001B12E6">
        <w:rPr>
          <w:rFonts w:ascii="Times New Roman" w:hAnsi="Times New Roman"/>
          <w:i/>
          <w:sz w:val="24"/>
          <w:szCs w:val="24"/>
        </w:rPr>
        <w:t xml:space="preserve"> рішення:</w:t>
      </w:r>
    </w:p>
    <w:p w:rsidR="00E00541" w:rsidRPr="001B12E6" w:rsidRDefault="001B12E6" w:rsidP="001B12E6">
      <w:pPr>
        <w:spacing w:after="0" w:line="240" w:lineRule="auto"/>
        <w:ind w:firstLine="567"/>
        <w:jc w:val="both"/>
        <w:rPr>
          <w:sz w:val="24"/>
          <w:szCs w:val="24"/>
        </w:rPr>
      </w:pPr>
      <w:r w:rsidRPr="001B12E6">
        <w:rPr>
          <w:rFonts w:ascii="Times New Roman" w:hAnsi="Times New Roman"/>
          <w:sz w:val="24"/>
          <w:szCs w:val="24"/>
        </w:rPr>
        <w:t>Затвердити Звіт про винагороду членів Наглядової ради Банку за 2019 рік.</w:t>
      </w:r>
    </w:p>
    <w:sectPr w:rsidR="00E00541" w:rsidRPr="001B12E6" w:rsidSect="00457C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33E6B"/>
    <w:multiLevelType w:val="hybridMultilevel"/>
    <w:tmpl w:val="BCE41A3C"/>
    <w:lvl w:ilvl="0" w:tplc="AFBAFB2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00541"/>
    <w:rsid w:val="00015A50"/>
    <w:rsid w:val="000A2AA9"/>
    <w:rsid w:val="000B4C97"/>
    <w:rsid w:val="001B12E6"/>
    <w:rsid w:val="00337064"/>
    <w:rsid w:val="00457CD6"/>
    <w:rsid w:val="007920C1"/>
    <w:rsid w:val="00832A82"/>
    <w:rsid w:val="00C74783"/>
    <w:rsid w:val="00C82C47"/>
    <w:rsid w:val="00E005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C4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1738</Words>
  <Characters>991</Characters>
  <Application>Microsoft Office Word</Application>
  <DocSecurity>0</DocSecurity>
  <Lines>8</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Bitsan</dc:creator>
  <cp:lastModifiedBy>Bitsan</cp:lastModifiedBy>
  <cp:revision>4</cp:revision>
  <dcterms:created xsi:type="dcterms:W3CDTF">2020-03-25T14:55:00Z</dcterms:created>
  <dcterms:modified xsi:type="dcterms:W3CDTF">2020-11-17T17:31:00Z</dcterms:modified>
</cp:coreProperties>
</file>